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New Client Form</w:t>
      </w:r>
    </w:p>
    <w:p>
      <w:pPr>
        <w:pStyle w:val="Subtitle"/>
      </w:pPr>
      <w:r>
        <w:t xml:space="preserve">Question hook. Six sections. Everything else at consult.</w:t>
      </w:r>
    </w:p>
    <w:p>
      <w:pPr>
        <w:pStyle w:val="Heading1"/>
      </w:pPr>
      <w:r>
        <w:t xml:space="preserve">The hero — top of the page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7E1D6" w:sz="4"/>
              <w:left w:val="single" w:color="8C5B36" w:sz="18"/>
              <w:bottom w:val="single" w:color="E7E1D6" w:sz="4"/>
              <w:right w:val="single" w:color="E7E1D6" w:sz="4"/>
            </w:tcBorders>
            <w:shd w:fill="F4E6D0" w:val="clear"/>
            <w:tcMar>
              <w:top w:type="dxa" w:w="260"/>
              <w:left w:type="dxa" w:w="320"/>
              <w:bottom w:type="dxa" w:w="260"/>
              <w:right w:type="dxa" w:w="320"/>
            </w:tcMar>
          </w:tcPr>
          <w:p>
            <w:pPr>
              <w:spacing w:after="240"/>
            </w:pPr>
            <w:r>
              <w:rPr>
                <w:rFonts w:ascii="Georgia" w:cs="Georgia" w:eastAsia="Georgia" w:hAnsi="Georgia"/>
                <w:b/>
                <w:bCs/>
                <w:color w:val="23201B"/>
                <w:sz w:val="40"/>
                <w:szCs w:val="40"/>
              </w:rPr>
              <w:t xml:space="preserve">Curious what extensions could actually do for your hair?</w:t>
            </w:r>
          </w:p>
          <w:p>
            <w:pPr>
              <w:spacing w:after="0"/>
            </w:pPr>
            <w:r>
              <w:rPr>
                <w:rFonts w:ascii="Georgia" w:cs="Georgia" w:eastAsia="Georgia" w:hAnsi="Georgia"/>
                <w:color w:val="23201B"/>
                <w:sz w:val="24"/>
                <w:szCs w:val="24"/>
              </w:rPr>
              <w:t xml:space="preserve">Fill this out. I read every one myself. 48 hours to a yes or a no.</w:t>
            </w:r>
          </w:p>
        </w:tc>
      </w:tr>
    </w:tbl>
    <w:p>
      <w:pPr>
        <w:pStyle w:val="Heading1"/>
      </w:pPr>
      <w:r>
        <w:t xml:space="preserve">The form</w:t>
      </w:r>
    </w:p>
    <w:p>
      <w:pPr>
        <w:pStyle w:val="Heading2"/>
      </w:pPr>
      <w:r>
        <w:t xml:space="preserve">You</w:t>
      </w:r>
    </w:p>
    <w:p>
      <w:pPr>
        <w:spacing w:after="10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Name</w:t>
      </w:r>
    </w:p>
    <w:p>
      <w:pPr>
        <w:spacing w:after="10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Email</w:t>
      </w:r>
    </w:p>
    <w:p>
      <w:pPr>
        <w:spacing w:after="10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Phone (text-friendly)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How did you find me?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Instagram / TikTok / Google / referral / other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Height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Helps me calibrate length.</w:t>
      </w:r>
    </w:p>
    <w:p>
      <w:pPr>
        <w:pStyle w:val="Heading2"/>
      </w:pPr>
      <w:r>
        <w:t xml:space="preserve">Your hair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3 photos: front, back, side.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Natural light. No filters.</w:t>
      </w:r>
    </w:p>
    <w:p>
      <w:pPr>
        <w:spacing w:after="10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Describe your hair's identity and texture in one sentence.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Current natural length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Chin / shoulder / bra-strap / mid-back / longer</w:t>
      </w:r>
    </w:p>
    <w:p>
      <w:pPr>
        <w:pStyle w:val="Heading2"/>
      </w:pPr>
      <w:r>
        <w:t xml:space="preserve">What you want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What are you looking for?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Length / density / both / not sure yet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Have you had extensions before?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Yes / no</w:t>
      </w:r>
    </w:p>
    <w:p>
      <w:pPr>
        <w:spacing w:after="10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If yes — what kind, and what didn't work? (One line.)</w:t>
      </w:r>
    </w:p>
    <w:p>
      <w:pPr>
        <w:spacing w:after="10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Inspo photo (optional)</w:t>
      </w:r>
    </w:p>
    <w:p>
      <w:pPr>
        <w:pStyle w:val="Heading2"/>
      </w:pPr>
      <w:r>
        <w:t xml:space="preserve">Logistics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Studio or house call?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Studio starts at $2,000. House calls start at $3,000 — travel + time, not vibes.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How soon?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Within 2 weeks / within a month / within 3 months / just exploring</w:t>
      </w:r>
    </w:p>
    <w:p>
      <w:pPr>
        <w:pStyle w:val="Heading2"/>
      </w:pPr>
      <w:r>
        <w:t xml:space="preserve">Two more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Favorite music genre or artist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I'll build the install-day playlist.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How do you take your coffee (if you drink it)?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I stock the mini-fridge.</w:t>
      </w:r>
    </w:p>
    <w:p>
      <w:pPr>
        <w:pStyle w:val="Heading2"/>
      </w:pPr>
      <w:r>
        <w:t xml:space="preserve">Consent</w:t>
      </w:r>
    </w:p>
    <w:p>
      <w:pPr>
        <w:spacing w:after="40"/>
      </w:pPr>
      <w:r>
        <w:rPr>
          <w:b/>
          <w:bCs/>
          <w:color w:val="B07D52"/>
        </w:rPr>
        <w:t xml:space="preserve">→  </w:t>
      </w:r>
      <w:r>
        <w:rPr>
          <w:b/>
          <w:bCs/>
        </w:rPr>
        <w:t xml:space="preserve">I understand this is an application, not a booking. Micky replies within 48 hours if it's a fit, honestly if it's not.</w:t>
      </w:r>
    </w:p>
    <w:p>
      <w:pPr>
        <w:spacing w:after="100"/>
        <w:ind w:left="300"/>
      </w:pPr>
      <w:r>
        <w:rPr>
          <w:i/>
          <w:iCs/>
          <w:color w:val="6F6960"/>
          <w:sz w:val="20"/>
          <w:szCs w:val="20"/>
        </w:rPr>
        <w:t xml:space="preserve">One checkbox.</w:t>
      </w:r>
    </w:p>
    <w:p>
      <w:pPr>
        <w:pStyle w:val="Heading1"/>
      </w:pPr>
      <w:r>
        <w:t xml:space="preserve">Cut from the form — moves to the consult instead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Hair loss (active, timeline, cause)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your hair grows / part / cowlicks / tangle level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often you wash + heat tool routine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Blow-dry bar frequency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Color, keratin, chemical services (past + current)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Pregnancy / postpartum status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Autoimmune / thyroid meds / recent anesthesia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Skin allergies</w:t>
      </w:r>
    </w:p>
    <w:p>
      <w:pPr>
        <w:spacing w:after="80"/>
      </w:pPr>
      <w:r>
        <w:rPr>
          <w:i/>
          <w:iCs/>
          <w:color w:val="6F6960"/>
        </w:rPr>
        <w:t xml:space="preserve">None of these help decide whether to reach out. They all help plan the install — that's the consult's job.</w:t>
      </w:r>
    </w:p>
    <w:p>
      <w:pPr>
        <w:pStyle w:val="Heading1"/>
      </w:pPr>
      <w:r>
        <w:t xml:space="preserve">Auto-response email when she hits submit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7E1D6" w:sz="4"/>
              <w:left w:val="single" w:color="B07D52" w:sz="18"/>
              <w:bottom w:val="single" w:color="E7E1D6" w:sz="4"/>
              <w:right w:val="single" w:color="E7E1D6" w:sz="4"/>
            </w:tcBorders>
            <w:shd w:fill="FAF6EF" w:val="clear"/>
            <w:tcMar>
              <w:top w:type="dxa" w:w="260"/>
              <w:left w:type="dxa" w:w="320"/>
              <w:bottom w:type="dxa" w:w="260"/>
              <w:right w:type="dxa" w:w="320"/>
            </w:tcMar>
          </w:tcPr>
          <w:p>
            <w:pPr>
              <w:spacing w:after="120"/>
            </w:pPr>
            <w:r>
              <w:rPr>
                <w:rFonts w:ascii="Georgia" w:cs="Georgia" w:eastAsia="Georgia" w:hAnsi="Georgia"/>
                <w:b/>
                <w:bCs/>
                <w:sz w:val="22"/>
                <w:szCs w:val="22"/>
              </w:rPr>
              <w:t xml:space="preserve">Subject: You applied. Now what.</w:t>
            </w:r>
          </w:p>
          <w:p>
            <w:pPr>
              <w:spacing w:after="12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Hey [first name] —</w:t>
            </w:r>
          </w:p>
          <w:p>
            <w:pPr>
              <w:spacing w:after="12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Your application's in. I read every one myself. 48 hours to a yes or a no.</w:t>
            </w:r>
          </w:p>
          <w:p>
            <w:pPr>
              <w:spacing w:after="12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If it's a yes, we book a consult — that's where we go through what your hair can actually do, what's realistic, and what the honest cost is. If it's still a fit after that, we book the install.</w:t>
            </w:r>
          </w:p>
          <w:p>
            <w:pPr>
              <w:spacing w:after="120"/>
            </w:pPr>
            <w:r>
              <w:rPr>
                <w:rFonts w:ascii="Georgia" w:cs="Georgia" w:eastAsia="Georgia" w:hAnsi="Georgia"/>
                <w:sz w:val="22"/>
                <w:szCs w:val="22"/>
              </w:rPr>
              <w:t xml:space="preserve">Until then — don't do anything drastic to your hair.</w:t>
            </w:r>
          </w:p>
          <w:p>
            <w:pPr>
              <w:spacing w:after="0"/>
            </w:pPr>
            <w:r>
              <w:rPr>
                <w:rFonts w:ascii="Georgia" w:cs="Georgia" w:eastAsia="Georgia" w:hAnsi="Georgia"/>
                <w:i/>
                <w:iCs/>
                <w:sz w:val="22"/>
                <w:szCs w:val="22"/>
              </w:rPr>
              <w:t xml:space="preserve">— Micky</w:t>
            </w:r>
          </w:p>
        </w:tc>
      </w:tr>
    </w:tbl>
    <w:p>
      <w:pPr>
        <w:pStyle w:val="Heading1"/>
      </w:pPr>
      <w:r>
        <w:t xml:space="preserve">What changed from v2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Hero rewritten as a question, not an accusation. Curiosity, not fear.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Every field label stripped of preaching. No "be honest," no "not your mom, not your stylist," no "this is the diagnosis not the audition."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"Identity and texture in one sentence" replaces the vague self-assessment prompt.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Height moved to Section 1 (basics) because it's not about her hair — it's a data point.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Cut the 6-bullet "what Micky is scanning for" section — self-evident from the form itself.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F6960"/>
        <w:sz w:val="16"/>
        <w:szCs w:val="16"/>
      </w:rPr>
      <w:t xml:space="preserve">Website form — not Vagaro.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B07D52"/>
        <w:sz w:val="18"/>
        <w:szCs w:val="18"/>
      </w:rPr>
      <w:t xml:space="preserve">Coaching with Krista</w:t>
    </w:r>
    <w:r>
      <w:rPr>
        <w:color w:val="6F6960"/>
        <w:sz w:val="18"/>
        <w:szCs w:val="18"/>
      </w:rPr>
      <w:t xml:space="preserve">	New Client Form · v3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Calibri" w:cs="Calibri" w:eastAsia="Calibri" w:hAnsi="Calibri"/>
      <w:b/>
      <w:bCs/>
      <w:color w:val="23201B"/>
      <w:sz w:val="48"/>
      <w:szCs w:val="48"/>
    </w:rPr>
  </w:style>
  <w:style w:type="paragraph" w:styleId="Subtitle">
    <w:name w:val="Subtitle"/>
    <w:basedOn w:val="Normal"/>
    <w:next w:val="Normal"/>
    <w:qFormat/>
    <w:pPr>
      <w:spacing w:after="300" w:before="0"/>
    </w:pPr>
    <w:rPr>
      <w:rFonts w:ascii="Calibri" w:cs="Calibri" w:eastAsia="Calibri" w:hAnsi="Calibri"/>
      <w:i/>
      <w:iCs/>
      <w:color w:val="6F6960"/>
      <w:sz w:val="22"/>
      <w:szCs w:val="22"/>
    </w:rPr>
  </w:style>
  <w:style w:type="paragraph" w:styleId="Heading1">
    <w:name w:val="Heading 1"/>
    <w:basedOn w:val="Normal"/>
    <w:next w:val="Normal"/>
    <w:qFormat/>
    <w:pPr>
      <w:spacing w:after="140" w:before="320"/>
      <w:outlineLvl w:val="0"/>
    </w:pPr>
    <w:rPr>
      <w:rFonts w:ascii="Calibri" w:cs="Calibri" w:eastAsia="Calibri" w:hAnsi="Calibri"/>
      <w:b/>
      <w:bCs/>
      <w:color w:val="23201B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60"/>
      <w:outlineLvl w:val="1"/>
    </w:pPr>
    <w:rPr>
      <w:rFonts w:ascii="Calibri" w:cs="Calibri" w:eastAsia="Calibri" w:hAnsi="Calibri"/>
      <w:b/>
      <w:bCs/>
      <w:color w:val="B07D52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2026-07-09T16:00:43.394Z</dcterms:created>
  <dcterms:modified xsi:type="dcterms:W3CDTF">2026-07-09T16:00:43.395Z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