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Employee Handbook — Voice Riff Guide</w:t>
      </w:r>
    </w:p>
    <w:p>
      <w:pPr>
        <w:pStyle w:val="Subtitle"/>
      </w:pPr>
      <w:r>
        <w:t xml:space="preserve">The do's, don'ts, and what makes this place feel like this place.</w:t>
      </w:r>
    </w:p>
    <w:p>
      <w:pPr>
        <w:spacing w:after="140"/>
      </w:pPr>
      <w:r>
        <w:t xml:space="preserve">You asked for prompts to riff on for the handbook. This is the full list — organized into 12 sections, with a mix of the questions Krista named on the call and additional ones for your specific situation (suite owner, keratin bonds, 1–2 assistants, chaos-but-caring). Voice-memo each section, send Krista the audio, she'll compile everything into a written handbook you can hand to Aaron.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B07D52" w:sz="18"/>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This handbook isn't a legal document.</w:t>
            </w:r>
          </w:p>
          <w:p>
            <w:pPr>
              <w:spacing w:after="80"/>
            </w:pPr>
            <w:r>
              <w:t xml:space="preserve">The PA Employment Agreement handles the legal side — pay, at-will, confidentiality, arbitration, all of that. This handbook is different. It's cultural. It's the do's and don'ts. It's the standards that make That Bissh Studios feel like That Bissh Studios and not any other salon in Philly.</w:t>
            </w:r>
          </w:p>
          <w:p>
            <w:pPr>
              <w:spacing w:after="0"/>
            </w:pPr>
            <w:r>
              <w:rPr>
                <w:i/>
                <w:iCs/>
                <w:color w:val="6F6960"/>
              </w:rPr>
              <w:t xml:space="preserve">One legal exception: how you frame dress code and body standards. Frame those around what the CLIENT experiences, not the employee's body. "The 127 sq ft means everyone brings the fresh-shirt routine after errands" beats "no Hokas." One holds up if someone ever files a discrimination claim; the other doesn't. Max's stepdad reviews the compiled handbook once — not to make it legally airtight (it doesn't need to be), just to flag anything that could bite you.</w:t>
            </w:r>
          </w:p>
        </w:tc>
      </w:tr>
    </w:tbl>
    <w:p>
      <w:pPr>
        <w:pStyle w:val="Heading1"/>
      </w:pPr>
      <w:r>
        <w:t xml:space="preserve">The method</w:t>
      </w:r>
    </w:p>
    <w:p>
      <w:pPr>
        <w:spacing w:after="140"/>
      </w:pPr>
      <w:r>
        <w:t xml:space="preserve">Same voice-riff method as the SOPs, but different subject matter:</w:t>
      </w:r>
    </w:p>
    <w:p>
      <w:pPr>
        <w:pStyle w:val="ListParagraph"/>
        <w:numPr>
          <w:ilvl w:val="0"/>
          <w:numId w:val="2"/>
        </w:numPr>
        <w:spacing w:after="80"/>
      </w:pPr>
      <w:r>
        <w:t xml:space="preserve">One section per sitting. Don't try to power through all 12.</w:t>
      </w:r>
    </w:p>
    <w:p>
      <w:pPr>
        <w:pStyle w:val="ListParagraph"/>
        <w:numPr>
          <w:ilvl w:val="0"/>
          <w:numId w:val="2"/>
        </w:numPr>
        <w:spacing w:after="80"/>
      </w:pPr>
      <w:r>
        <w:t xml:space="preserve">Close your eyes. Think about your last job (Parlor). What did you love? What pissed you off? Say both, out loud.</w:t>
      </w:r>
    </w:p>
    <w:p>
      <w:pPr>
        <w:pStyle w:val="ListParagraph"/>
        <w:numPr>
          <w:ilvl w:val="0"/>
          <w:numId w:val="2"/>
        </w:numPr>
        <w:spacing w:after="80"/>
      </w:pPr>
      <w:r>
        <w:t xml:space="preserve">Say the standard AND why it matters. "No music louder than a normal talking voice, because we have clients doing deep consultations." The "because" is what turns a rule into a value.</w:t>
      </w:r>
    </w:p>
    <w:p>
      <w:pPr>
        <w:pStyle w:val="ListParagraph"/>
        <w:numPr>
          <w:ilvl w:val="0"/>
          <w:numId w:val="2"/>
        </w:numPr>
        <w:spacing w:after="80"/>
      </w:pPr>
      <w:r>
        <w:t xml:space="preserve">Say what you WON'T tolerate. That's often clearer than what you want. "I won't tolerate anyone talking shit about a client after they leave" is stronger than "we're professional."</w:t>
      </w:r>
    </w:p>
    <w:p>
      <w:pPr>
        <w:pStyle w:val="ListParagraph"/>
        <w:numPr>
          <w:ilvl w:val="0"/>
          <w:numId w:val="2"/>
        </w:numPr>
        <w:spacing w:after="80"/>
      </w:pPr>
      <w:r>
        <w:t xml:space="preserve">Don't polish. Krista compiles.</w:t>
      </w:r>
    </w:p>
    <w:p>
      <w:pPr>
        <w:pStyle w:val="ListParagraph"/>
        <w:numPr>
          <w:ilvl w:val="0"/>
          <w:numId w:val="2"/>
        </w:numPr>
        <w:spacing w:after="80"/>
      </w:pPr>
      <w:r>
        <w:t xml:space="preserve">Aggression is fine — even encouraged. "This pisses me off so much" is the exact right tone for a voice memo. The compiled version will be professional; the riff is raw.</w:t>
      </w:r>
    </w:p>
    <w:p>
      <w:pPr>
        <w:pStyle w:val="Heading1"/>
      </w:pPr>
      <w:r>
        <w:t xml:space="preserve">The 12 sections</w:t>
      </w:r>
    </w:p>
    <w:p>
      <w:pPr>
        <w:spacing w:after="140"/>
      </w:pPr>
      <w:r>
        <w:t xml:space="preserve">Below is the full list. Start with Section 1 (Culture) — it sets the foundation for everything else. Sections don't need to be done in order after that, but they need to all get done over the next 3 weeks.</w:t>
      </w:r>
    </w:p>
    <w:p>
      <w:pPr>
        <w:pStyle w:val="Heading2"/>
      </w:pPr>
      <w:r>
        <w:t xml:space="preserve">1. Culture (start here)</w:t>
      </w:r>
    </w:p>
    <w:p>
      <w:pPr>
        <w:spacing w:after="140"/>
      </w:pPr>
      <w:r>
        <w:t xml:space="preserve">This is the foundation. What kind of place is this? Get this one right and the rest falls into place easier.</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80"/>
            </w:pPr>
            <w:r>
              <w:rPr>
                <w:b/>
                <w:bCs/>
                <w:color w:val="B07D52"/>
              </w:rPr>
              <w:t xml:space="preserve">• </w:t>
            </w:r>
            <w:r>
              <w:t xml:space="preserve">What do I WANT the culture to be? (Say it in your own words. Warm? Sharp? Playful? Ruthless? All of the above? "Chaotic but caring" is your phrase — unpack it.)</w:t>
            </w:r>
          </w:p>
          <w:p>
            <w:pPr>
              <w:spacing w:after="80"/>
            </w:pPr>
            <w:r>
              <w:rPr>
                <w:b/>
                <w:bCs/>
                <w:color w:val="B07D52"/>
              </w:rPr>
              <w:t xml:space="preserve">• </w:t>
            </w:r>
            <w:r>
              <w:t xml:space="preserve">What do I NOT want the culture to be? (Often clearer than the positive. What have you seen at Parlor or in the industry that you refuse to import?)</w:t>
            </w:r>
          </w:p>
          <w:p>
            <w:pPr>
              <w:spacing w:after="80"/>
            </w:pPr>
            <w:r>
              <w:rPr>
                <w:b/>
                <w:bCs/>
                <w:color w:val="B07D52"/>
              </w:rPr>
              <w:t xml:space="preserve">• </w:t>
            </w:r>
            <w:r>
              <w:t xml:space="preserve">Are we friends with clients, or professional service providers? (Both is fine — say where the line is.)</w:t>
            </w:r>
          </w:p>
          <w:p>
            <w:pPr>
              <w:spacing w:after="80"/>
            </w:pPr>
            <w:r>
              <w:rPr>
                <w:b/>
                <w:bCs/>
                <w:color w:val="B07D52"/>
              </w:rPr>
              <w:t xml:space="preserve">• </w:t>
            </w:r>
            <w:r>
              <w:t xml:space="preserve">Do we chat during appointments, or is it a quiet zone? Do we listen to earbuds while prepping? Is small talk with clients expected, welcomed, or avoided?</w:t>
            </w:r>
          </w:p>
          <w:p>
            <w:pPr>
              <w:spacing w:after="80"/>
            </w:pPr>
            <w:r>
              <w:rPr>
                <w:b/>
                <w:bCs/>
                <w:color w:val="B07D52"/>
              </w:rPr>
              <w:t xml:space="preserve">• </w:t>
            </w:r>
            <w:r>
              <w:t xml:space="preserve">What's the vibe when a client walks in? Vogue-shoot? Living-room-with-a-cool-friend? Something else?</w:t>
            </w:r>
          </w:p>
          <w:p>
            <w:pPr>
              <w:spacing w:after="80"/>
            </w:pPr>
            <w:r>
              <w:rPr>
                <w:b/>
                <w:bCs/>
                <w:color w:val="B07D52"/>
              </w:rPr>
              <w:t xml:space="preserve">• </w:t>
            </w:r>
            <w:r>
              <w:t xml:space="preserve">How do we treat each other on a bad day? (When you're stressed. When Aaron messed up. When a client's late.)</w:t>
            </w:r>
          </w:p>
          <w:p>
            <w:pPr>
              <w:spacing w:after="80"/>
            </w:pPr>
            <w:r>
              <w:rPr>
                <w:b/>
                <w:bCs/>
                <w:color w:val="B07D52"/>
              </w:rPr>
              <w:t xml:space="preserve">• </w:t>
            </w:r>
            <w:r>
              <w:t xml:space="preserve">How do wins get celebrated? (You just booked 6 more August clients — how does that get marked, if at all?)</w:t>
            </w:r>
          </w:p>
          <w:p>
            <w:pPr>
              <w:spacing w:after="80"/>
            </w:pPr>
            <w:r>
              <w:rPr>
                <w:b/>
                <w:bCs/>
                <w:color w:val="B07D52"/>
              </w:rPr>
              <w:t xml:space="preserve">• </w:t>
            </w:r>
            <w:r>
              <w:t xml:space="preserve">How do mistakes get talked about? Behind closed doors, no shame, move on?</w:t>
            </w:r>
          </w:p>
          <w:p>
            <w:pPr>
              <w:spacing w:after="80"/>
            </w:pPr>
            <w:r>
              <w:rPr>
                <w:b/>
                <w:bCs/>
                <w:color w:val="B07D52"/>
              </w:rPr>
              <w:t xml:space="preserve">• </w:t>
            </w:r>
            <w:r>
              <w:t xml:space="preserve">What kind of person WOULDN'T thrive here? (Naming the anti-fit is often clearer than naming the fit.)</w:t>
            </w:r>
          </w:p>
        </w:tc>
      </w:tr>
    </w:tbl>
    <w:p>
      <w:pPr>
        <w:pStyle w:val="Heading2"/>
      </w:pPr>
      <w:r>
        <w:t xml:space="preserve">2. Client experience — what they see, hear, feel</w:t>
      </w:r>
    </w:p>
    <w:p>
      <w:pPr>
        <w:spacing w:after="140"/>
      </w:pPr>
      <w:r>
        <w:t xml:space="preserve">Every second in the studio is producing a feeling for the client. What's the feeling supposed to be?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80"/>
            </w:pPr>
            <w:r>
              <w:rPr>
                <w:b/>
                <w:bCs/>
                <w:color w:val="B07D52"/>
              </w:rPr>
              <w:t xml:space="preserve">• </w:t>
            </w:r>
            <w:r>
              <w:t xml:space="preserve">Music — who picks it? What playlists are always OK? What's the do-not-play list ("no Taylor Swift" was Krista's example — you had one about Ken Petras too)? Are client requests honored, or is your curation the point?</w:t>
            </w:r>
          </w:p>
          <w:p>
            <w:pPr>
              <w:spacing w:after="80"/>
            </w:pPr>
            <w:r>
              <w:rPr>
                <w:b/>
                <w:bCs/>
                <w:color w:val="B07D52"/>
              </w:rPr>
              <w:t xml:space="preserve">• </w:t>
            </w:r>
            <w:r>
              <w:t xml:space="preserve">Scent — candles, incense, essential oils? Any scent that's off-limits (heavy perfume, allergy-sensitive clients)?</w:t>
            </w:r>
          </w:p>
          <w:p>
            <w:pPr>
              <w:spacing w:after="80"/>
            </w:pPr>
            <w:r>
              <w:rPr>
                <w:b/>
                <w:bCs/>
                <w:color w:val="B07D52"/>
              </w:rPr>
              <w:t xml:space="preserve">• </w:t>
            </w:r>
            <w:r>
              <w:t xml:space="preserve">Snacks and drinks — what's on the tray for every appointment? Does it change for a 3-hour vs. an 8-hour install? What's in the mini-fridge?</w:t>
            </w:r>
          </w:p>
          <w:p>
            <w:pPr>
              <w:spacing w:after="80"/>
            </w:pPr>
            <w:r>
              <w:rPr>
                <w:b/>
                <w:bCs/>
                <w:color w:val="B07D52"/>
              </w:rPr>
              <w:t xml:space="preserve">• </w:t>
            </w:r>
            <w:r>
              <w:t xml:space="preserve">Small talk vs. silence — when does the client set the pace, when do you? How do you signal you're going into focus mode without making them feel dismissed?</w:t>
            </w:r>
          </w:p>
          <w:p>
            <w:pPr>
              <w:spacing w:after="80"/>
            </w:pPr>
            <w:r>
              <w:rPr>
                <w:b/>
                <w:bCs/>
                <w:color w:val="B07D52"/>
              </w:rPr>
              <w:t xml:space="preserve">• </w:t>
            </w:r>
            <w:r>
              <w:t xml:space="preserve">What we say about OTHER stylists or salons — the rule is nothing negative, ever, even if a client is fishing. Especially about Jacob and Parlor. Write this one out plainly; it's the biggest reputation risk.</w:t>
            </w:r>
          </w:p>
          <w:p>
            <w:pPr>
              <w:spacing w:after="80"/>
            </w:pPr>
            <w:r>
              <w:rPr>
                <w:b/>
                <w:bCs/>
                <w:color w:val="B07D52"/>
              </w:rPr>
              <w:t xml:space="preserve">• </w:t>
            </w:r>
            <w:r>
              <w:t xml:space="preserve">What we say about the industry, competitors, past employers (spoiler: careful — this content lives on the internet).</w:t>
            </w:r>
          </w:p>
          <w:p>
            <w:pPr>
              <w:spacing w:after="80"/>
            </w:pPr>
            <w:r>
              <w:rPr>
                <w:b/>
                <w:bCs/>
                <w:color w:val="B07D52"/>
              </w:rPr>
              <w:t xml:space="preserve">• </w:t>
            </w:r>
            <w:r>
              <w:t xml:space="preserve">Confidentiality about other clients — no naming who came in, what they got, what they said. Ever.</w:t>
            </w:r>
          </w:p>
          <w:p>
            <w:pPr>
              <w:spacing w:after="80"/>
            </w:pPr>
            <w:r>
              <w:rPr>
                <w:b/>
                <w:bCs/>
                <w:color w:val="B07D52"/>
              </w:rPr>
              <w:t xml:space="preserve">• </w:t>
            </w:r>
            <w:r>
              <w:t xml:space="preserve">Handling client complaints in the chair — calm, curious, no defensiveness, redirect to a solution.</w:t>
            </w:r>
          </w:p>
          <w:p>
            <w:pPr>
              <w:spacing w:after="80"/>
            </w:pPr>
            <w:r>
              <w:rPr>
                <w:b/>
                <w:bCs/>
                <w:color w:val="B07D52"/>
              </w:rPr>
              <w:t xml:space="preserve">• </w:t>
            </w:r>
            <w:r>
              <w:t xml:space="preserve">Handling difficult clients — intoxicated, rude, demanding, chronically late. What's your line for asking someone not to rebook?</w:t>
            </w:r>
          </w:p>
          <w:p>
            <w:pPr>
              <w:spacing w:after="80"/>
            </w:pPr>
            <w:r>
              <w:rPr>
                <w:b/>
                <w:bCs/>
                <w:color w:val="B07D52"/>
              </w:rPr>
              <w:t xml:space="preserve">• </w:t>
            </w:r>
            <w:r>
              <w:t xml:space="preserve">The end-of-appointment ritual — the walkaround with the client, the rebook conversation, what they leave with. Same every time.</w:t>
            </w:r>
          </w:p>
        </w:tc>
      </w:tr>
    </w:tbl>
    <w:p>
      <w:pPr>
        <w:pStyle w:val="Heading2"/>
      </w:pPr>
      <w:r>
        <w:t xml:space="preserve">3. Presentation &amp; personal standards</w:t>
      </w:r>
    </w:p>
    <w:p>
      <w:pPr>
        <w:spacing w:after="140"/>
      </w:pPr>
      <w:r>
        <w:t xml:space="preserve">Krista's note from the call: frame these around what the CLIENT sees and experiences, not around what the employee's body looks like. This is the legally-safe framing AND the more powerful cultural framing.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80"/>
            </w:pPr>
            <w:r>
              <w:rPr>
                <w:b/>
                <w:bCs/>
                <w:color w:val="B07D52"/>
              </w:rPr>
              <w:t xml:space="preserve">• </w:t>
            </w:r>
            <w:r>
              <w:t xml:space="preserve">Clothing standards — what does someone working at That Bissh Studios look like? Frame around: professional, doesn't distract from the client, appropriate for an 8-hour install shift, easy to move in. ("Studio look is comfortable + polished" beats "no Hokas.")</w:t>
            </w:r>
          </w:p>
          <w:p>
            <w:pPr>
              <w:spacing w:after="80"/>
            </w:pPr>
            <w:r>
              <w:rPr>
                <w:b/>
                <w:bCs/>
                <w:color w:val="B07D52"/>
              </w:rPr>
              <w:t xml:space="preserve">• </w:t>
            </w:r>
            <w:r>
              <w:t xml:space="preserve">Grooming standards — nails (they touch clients' hair — so, clean, trimmed, not visibly damaged), hair (styled), face. Frame around client-facing hygiene.</w:t>
            </w:r>
          </w:p>
          <w:p>
            <w:pPr>
              <w:spacing w:after="80"/>
            </w:pPr>
            <w:r>
              <w:rPr>
                <w:b/>
                <w:bCs/>
                <w:color w:val="B07D52"/>
              </w:rPr>
              <w:t xml:space="preserve">• </w:t>
            </w:r>
            <w:r>
              <w:t xml:space="preserve">The 127 sq ft rule — the fresh-shirt-after-errands routine from the SOPs lives here in the handbook too. Applies to everyone including you.</w:t>
            </w:r>
          </w:p>
          <w:p>
            <w:pPr>
              <w:spacing w:after="80"/>
            </w:pPr>
            <w:r>
              <w:rPr>
                <w:b/>
                <w:bCs/>
                <w:color w:val="B07D52"/>
              </w:rPr>
              <w:t xml:space="preserve">• </w:t>
            </w:r>
            <w:r>
              <w:t xml:space="preserve">Fragrance — heavy scents are a real problem in a tiny space. Frame around client comfort + allergies.</w:t>
            </w:r>
          </w:p>
          <w:p>
            <w:pPr>
              <w:spacing w:after="80"/>
            </w:pPr>
            <w:r>
              <w:rPr>
                <w:b/>
                <w:bCs/>
                <w:color w:val="B07D52"/>
              </w:rPr>
              <w:t xml:space="preserve">• </w:t>
            </w:r>
            <w:r>
              <w:t xml:space="preserve">Voice, volume, language — how loud is too loud in a 127 sq ft room? What language is on/off around clients (curse words, industry jargon that clients don't know, gossip)?</w:t>
            </w:r>
          </w:p>
          <w:p>
            <w:pPr>
              <w:spacing w:after="80"/>
            </w:pPr>
            <w:r>
              <w:rPr>
                <w:b/>
                <w:bCs/>
                <w:color w:val="B07D52"/>
              </w:rPr>
              <w:t xml:space="preserve">• </w:t>
            </w:r>
            <w:r>
              <w:t xml:space="preserve">Body language — phones during a consultation, slouching in the mirror, energy that reads bored. The client can feel it — say it plainly.</w:t>
            </w:r>
          </w:p>
          <w:p>
            <w:pPr>
              <w:spacing w:after="80"/>
            </w:pPr>
            <w:r>
              <w:rPr>
                <w:b/>
                <w:bCs/>
                <w:color w:val="B07D52"/>
              </w:rPr>
              <w:t xml:space="preserve">• </w:t>
            </w:r>
            <w:r>
              <w:t xml:space="preserve">What clients should NEVER see or hear — team disagreements, negative comments about the last client, personal complaints, phone scrolling in front of them.</w:t>
            </w:r>
          </w:p>
        </w:tc>
      </w:tr>
    </w:tbl>
    <w:p>
      <w:pPr>
        <w:pStyle w:val="Heading2"/>
      </w:pPr>
      <w:r>
        <w:t xml:space="preserve">4. Studio responsibilities (in-shift work)</w:t>
      </w:r>
    </w:p>
    <w:p>
      <w:pPr>
        <w:spacing w:after="140"/>
      </w:pPr>
      <w:r>
        <w:t xml:space="preserve">Some of this cross-references the SOPs — the handbook version is the STANDARD, not the step-by-step. The SOP tells Aaron HOW to take out the trash. The handbook tells him WHY it matters when it's not done.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80"/>
            </w:pPr>
            <w:r>
              <w:rPr>
                <w:b/>
                <w:bCs/>
                <w:color w:val="B07D52"/>
              </w:rPr>
              <w:t xml:space="preserve">• </w:t>
            </w:r>
            <w:r>
              <w:t xml:space="preserve">Punctuality — when should Aaron be in the studio compared to the first client? When should you? (You already said Aaron arrives ahead of you; formalize what "ahead" means.)</w:t>
            </w:r>
          </w:p>
          <w:p>
            <w:pPr>
              <w:spacing w:after="80"/>
            </w:pPr>
            <w:r>
              <w:rPr>
                <w:b/>
                <w:bCs/>
                <w:color w:val="B07D52"/>
              </w:rPr>
              <w:t xml:space="preserve">• </w:t>
            </w:r>
            <w:r>
              <w:t xml:space="preserve">Late policy — if you're going to be late, what do you do? Text? Call? At what point does it become a problem? What's the response the first time vs. the fourth?</w:t>
            </w:r>
          </w:p>
          <w:p>
            <w:pPr>
              <w:spacing w:after="80"/>
            </w:pPr>
            <w:r>
              <w:rPr>
                <w:b/>
                <w:bCs/>
                <w:color w:val="B07D52"/>
              </w:rPr>
              <w:t xml:space="preserve">• </w:t>
            </w:r>
            <w:r>
              <w:t xml:space="preserve">Break rules — when they're taken, when they're paid vs. unpaid (references the Employment Agreement — don't restate the legal rules, just name the vibe).</w:t>
            </w:r>
          </w:p>
          <w:p>
            <w:pPr>
              <w:spacing w:after="80"/>
            </w:pPr>
            <w:r>
              <w:rPr>
                <w:b/>
                <w:bCs/>
                <w:color w:val="B07D52"/>
              </w:rPr>
              <w:t xml:space="preserve">• </w:t>
            </w:r>
            <w:r>
              <w:t xml:space="preserve">Cleanliness during the day — trash rule (2/3 full — from the SOP), tools reset between clients, station tidy, mirror wiped. The standard here is: the studio always looks ready for the next client, not the last one.</w:t>
            </w:r>
          </w:p>
          <w:p>
            <w:pPr>
              <w:spacing w:after="80"/>
            </w:pPr>
            <w:r>
              <w:rPr>
                <w:b/>
                <w:bCs/>
                <w:color w:val="B07D52"/>
              </w:rPr>
              <w:t xml:space="preserve">• </w:t>
            </w:r>
            <w:r>
              <w:t xml:space="preserve">Client flow — who greets, who preps, who wraps. When you're both there and when it's just Aaron.</w:t>
            </w:r>
          </w:p>
          <w:p>
            <w:pPr>
              <w:spacing w:after="80"/>
            </w:pPr>
            <w:r>
              <w:rPr>
                <w:b/>
                <w:bCs/>
                <w:color w:val="B07D52"/>
              </w:rPr>
              <w:t xml:space="preserve">• </w:t>
            </w:r>
            <w:r>
              <w:t xml:space="preserve">Studio-day scheduling for Aaron — Tue–Fri, alt weekends free, prep-day-only for his own $50 blowouts, morning 9–10 AM only. This is your rule from Week 5 — put it here so it's official.</w:t>
            </w:r>
          </w:p>
        </w:tc>
      </w:tr>
    </w:tbl>
    <w:p>
      <w:pPr>
        <w:pStyle w:val="Heading2"/>
      </w:pPr>
      <w:r>
        <w:t xml:space="preserve">5. Off-work / brand-building — STANDARDS, not rules</w:t>
      </w:r>
    </w:p>
    <w:p>
      <w:pPr>
        <w:spacing w:after="140"/>
      </w:pPr>
      <w:r>
        <w:t xml:space="preserve">Krista's exact framing on the call: "You can have a standard, but try not to make it a rule. They don't get paid to do this, and you have to understand that few people will actually be willing to do it long term."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80"/>
            </w:pPr>
            <w:r>
              <w:rPr>
                <w:b/>
                <w:bCs/>
                <w:color w:val="B07D52"/>
              </w:rPr>
              <w:t xml:space="preserve">• </w:t>
            </w:r>
            <w:r>
              <w:t xml:space="preserve">Do you WANT Aaron posting himself and his work on his own social media? Frame it as: it helps him grow, it helps the studio grow, but he's not paid for it. It's a WELCOMED-when-it-happens thing, not an obligation.</w:t>
            </w:r>
          </w:p>
          <w:p>
            <w:pPr>
              <w:spacing w:after="80"/>
            </w:pPr>
            <w:r>
              <w:rPr>
                <w:b/>
                <w:bCs/>
                <w:color w:val="B07D52"/>
              </w:rPr>
              <w:t xml:space="preserve">• </w:t>
            </w:r>
            <w:r>
              <w:t xml:space="preserve">Do you WANT him tagging the studio when he posts? Same framing.</w:t>
            </w:r>
          </w:p>
          <w:p>
            <w:pPr>
              <w:spacing w:after="80"/>
            </w:pPr>
            <w:r>
              <w:rPr>
                <w:b/>
                <w:bCs/>
                <w:color w:val="B07D52"/>
              </w:rPr>
              <w:t xml:space="preserve">• </w:t>
            </w:r>
            <w:r>
              <w:t xml:space="preserve">What SHOULD he not post — anything filmed inside the studio without your sign-off, anything featuring clients without their consent, anything negative about the studio or its clients or you, ever. This is the ONE non-negotiable in this section.</w:t>
            </w:r>
          </w:p>
          <w:p>
            <w:pPr>
              <w:spacing w:after="80"/>
            </w:pPr>
            <w:r>
              <w:rPr>
                <w:b/>
                <w:bCs/>
                <w:color w:val="B07D52"/>
              </w:rPr>
              <w:t xml:space="preserve">• </w:t>
            </w:r>
            <w:r>
              <w:t xml:space="preserve">Attending classes and continuing education — is this expected? Encouraged? Who pays for what? Do you offer to pay for one class a year? Time off for classes?</w:t>
            </w:r>
          </w:p>
          <w:p>
            <w:pPr>
              <w:spacing w:after="80"/>
            </w:pPr>
            <w:r>
              <w:rPr>
                <w:b/>
                <w:bCs/>
                <w:color w:val="B07D52"/>
              </w:rPr>
              <w:t xml:space="preserve">• </w:t>
            </w:r>
            <w:r>
              <w:t xml:space="preserve">Being available for house calls — how much notice you'd give him, how it's compensated (already covered: extra on top of his $600/week).</w:t>
            </w:r>
          </w:p>
          <w:p>
            <w:pPr>
              <w:spacing w:after="80"/>
            </w:pPr>
            <w:r>
              <w:rPr>
                <w:b/>
                <w:bCs/>
                <w:color w:val="B07D52"/>
              </w:rPr>
              <w:t xml:space="preserve">• </w:t>
            </w:r>
            <w:r>
              <w:t xml:space="preserve">The overall line: "We love it when you promote yourself and the studio — but it's your choice, not your job. And the only hard rule about your off-work content is: nothing that could hurt a client, the studio, or the team."</w:t>
            </w:r>
          </w:p>
        </w:tc>
      </w:tr>
    </w:tbl>
    <w:p>
      <w:pPr>
        <w:pStyle w:val="Heading2"/>
      </w:pPr>
      <w:r>
        <w:t xml:space="preserve">6. Personal life boundaries at work</w:t>
      </w:r>
    </w:p>
    <w:p>
      <w:pPr>
        <w:spacing w:after="140"/>
      </w:pPr>
      <w:r>
        <w:t xml:space="preserve">Where personal life and work meet — some things are welcomed, some things aren't.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80"/>
            </w:pPr>
            <w:r>
              <w:rPr>
                <w:b/>
                <w:bCs/>
                <w:color w:val="B07D52"/>
              </w:rPr>
              <w:t xml:space="preserve">• </w:t>
            </w:r>
            <w:r>
              <w:t xml:space="preserve">Personal phone use during an appointment — pockets? Silent? Only checked between clients? Is checking a message an exception? Where's the line?</w:t>
            </w:r>
          </w:p>
          <w:p>
            <w:pPr>
              <w:spacing w:after="80"/>
            </w:pPr>
            <w:r>
              <w:rPr>
                <w:b/>
                <w:bCs/>
                <w:color w:val="B07D52"/>
              </w:rPr>
              <w:t xml:space="preserve">• </w:t>
            </w:r>
            <w:r>
              <w:t xml:space="preserve">Personal appointments during studio hours — allowed if planned in advance? Never on install days?</w:t>
            </w:r>
          </w:p>
          <w:p>
            <w:pPr>
              <w:spacing w:after="80"/>
            </w:pPr>
            <w:r>
              <w:rPr>
                <w:b/>
                <w:bCs/>
                <w:color w:val="B07D52"/>
              </w:rPr>
              <w:t xml:space="preserve">• </w:t>
            </w:r>
            <w:r>
              <w:t xml:space="preserve">Guests visiting the studio — Aaron's friends, your friends, spouses/partners. When yes, when no.</w:t>
            </w:r>
          </w:p>
          <w:p>
            <w:pPr>
              <w:spacing w:after="80"/>
            </w:pPr>
            <w:r>
              <w:rPr>
                <w:b/>
                <w:bCs/>
                <w:color w:val="B07D52"/>
              </w:rPr>
              <w:t xml:space="preserve">• </w:t>
            </w:r>
            <w:r>
              <w:t xml:space="preserve">Recording or photographing anything in the studio outside of studio content — his personal reels while you're prepping in the background, for example.</w:t>
            </w:r>
          </w:p>
          <w:p>
            <w:pPr>
              <w:spacing w:after="80"/>
            </w:pPr>
            <w:r>
              <w:rPr>
                <w:b/>
                <w:bCs/>
                <w:color w:val="B07D52"/>
              </w:rPr>
              <w:t xml:space="preserve">• </w:t>
            </w:r>
            <w:r>
              <w:t xml:space="preserve">Selling personal products or services to clients — if Aaron makes something on the side, can he sell it to studio clients? What about you (you were talking about tape-ins and white-label products — those are yours, but if he ever starts his own line, what's the rule)?</w:t>
            </w:r>
          </w:p>
          <w:p>
            <w:pPr>
              <w:spacing w:after="80"/>
            </w:pPr>
            <w:r>
              <w:rPr>
                <w:b/>
                <w:bCs/>
                <w:color w:val="B07D52"/>
              </w:rPr>
              <w:t xml:space="preserve">• </w:t>
            </w:r>
            <w:r>
              <w:t xml:space="preserve">Personal financial or emotional stuff — clients aren't there to hear about the fight you had with your boyfriend or the bill you can't pay. This one is about protecting the client's experience.</w:t>
            </w:r>
          </w:p>
        </w:tc>
      </w:tr>
    </w:tbl>
    <w:p>
      <w:pPr>
        <w:pStyle w:val="Heading2"/>
      </w:pPr>
      <w:r>
        <w:t xml:space="preserve">7. Illness, safety, emergency</w:t>
      </w:r>
    </w:p>
    <w:p>
      <w:pPr>
        <w:spacing w:after="140"/>
      </w:pPr>
      <w:r>
        <w:t xml:space="preserve">When someone shouldn't be in the studio, or when something goes wrong.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80"/>
            </w:pPr>
            <w:r>
              <w:rPr>
                <w:b/>
                <w:bCs/>
                <w:color w:val="B07D52"/>
              </w:rPr>
              <w:t xml:space="preserve">• </w:t>
            </w:r>
            <w:r>
              <w:t xml:space="preserve">When to stay home — fever, contagious anything, obvious active illness. Frame with grace: nobody comes in sick, everyone gets covered, no guilt.</w:t>
            </w:r>
          </w:p>
          <w:p>
            <w:pPr>
              <w:spacing w:after="80"/>
            </w:pPr>
            <w:r>
              <w:rPr>
                <w:b/>
                <w:bCs/>
                <w:color w:val="B07D52"/>
              </w:rPr>
              <w:t xml:space="preserve">• </w:t>
            </w:r>
            <w:r>
              <w:t xml:space="preserve">What to do if a CLIENT has an allergic reaction mid-install — protocol, who takes charge, when it stops the appointment.</w:t>
            </w:r>
          </w:p>
          <w:p>
            <w:pPr>
              <w:spacing w:after="80"/>
            </w:pPr>
            <w:r>
              <w:rPr>
                <w:b/>
                <w:bCs/>
                <w:color w:val="B07D52"/>
              </w:rPr>
              <w:t xml:space="preserve">• </w:t>
            </w:r>
            <w:r>
              <w:t xml:space="preserve">What to do if a team member is unwell mid-shift — sent home, appointment covered how, no penalty for the day.</w:t>
            </w:r>
          </w:p>
          <w:p>
            <w:pPr>
              <w:spacing w:after="80"/>
            </w:pPr>
            <w:r>
              <w:rPr>
                <w:b/>
                <w:bCs/>
                <w:color w:val="B07D52"/>
              </w:rPr>
              <w:t xml:space="preserve">• </w:t>
            </w:r>
            <w:r>
              <w:t xml:space="preserve">Emergency evacuation — fire alarm, medical emergency, active threat. Basic protocol, who leads.</w:t>
            </w:r>
          </w:p>
          <w:p>
            <w:pPr>
              <w:spacing w:after="80"/>
            </w:pPr>
            <w:r>
              <w:rPr>
                <w:b/>
                <w:bCs/>
                <w:color w:val="B07D52"/>
              </w:rPr>
              <w:t xml:space="preserve">• </w:t>
            </w:r>
            <w:r>
              <w:t xml:space="preserve">Sanitation standards — cross-reference the SOP. Handbook version: "We treat this space like a medical setting because we're touching people's scalps."</w:t>
            </w:r>
          </w:p>
          <w:p>
            <w:pPr>
              <w:spacing w:after="80"/>
            </w:pPr>
            <w:r>
              <w:rPr>
                <w:b/>
                <w:bCs/>
                <w:color w:val="B07D52"/>
              </w:rPr>
              <w:t xml:space="preserve">• </w:t>
            </w:r>
            <w:r>
              <w:t xml:space="preserve">When to call you if something goes sideways while you're not there — what warrants an immediate call vs. wait-till-you-get-back.</w:t>
            </w:r>
          </w:p>
        </w:tc>
      </w:tr>
    </w:tbl>
    <w:p>
      <w:pPr>
        <w:pStyle w:val="Heading2"/>
      </w:pPr>
      <w:r>
        <w:t xml:space="preserve">8. Discipline: warnings, probation, the "two talks" question</w:t>
      </w:r>
    </w:p>
    <w:p>
      <w:pPr>
        <w:spacing w:after="140"/>
      </w:pPr>
      <w:r>
        <w:t xml:space="preserve">Krista's exact questions from the call. Structure the response so Aaron (and future hires) know what to expect when something goes wrong.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80"/>
            </w:pPr>
            <w:r>
              <w:rPr>
                <w:b/>
                <w:bCs/>
                <w:color w:val="B07D52"/>
              </w:rPr>
              <w:t xml:space="preserve">• </w:t>
            </w:r>
            <w:r>
              <w:t xml:space="preserve">What warrants a CASUAL feedback moment — a fixable thing, in-the-moment correction, no big deal? (Left a streak on the mirror, forgot to restock a snack.)</w:t>
            </w:r>
          </w:p>
          <w:p>
            <w:pPr>
              <w:spacing w:after="80"/>
            </w:pPr>
            <w:r>
              <w:rPr>
                <w:b/>
                <w:bCs/>
                <w:color w:val="B07D52"/>
              </w:rPr>
              <w:t xml:space="preserve">• </w:t>
            </w:r>
            <w:r>
              <w:t xml:space="preserve">What warrants a real SIT-DOWN talk — repeated small thing OR a bigger one-time thing? (Same mistake three times in a week, or one appointment where he was clearly checked out.)</w:t>
            </w:r>
          </w:p>
          <w:p>
            <w:pPr>
              <w:spacing w:after="80"/>
            </w:pPr>
            <w:r>
              <w:rPr>
                <w:b/>
                <w:bCs/>
                <w:color w:val="B07D52"/>
              </w:rPr>
              <w:t xml:space="preserve">• </w:t>
            </w:r>
            <w:r>
              <w:t xml:space="preserve">How many talks about the SAME thing before it becomes probation? (Krista's exact question. Two? Three? Get specific.)</w:t>
            </w:r>
          </w:p>
          <w:p>
            <w:pPr>
              <w:spacing w:after="80"/>
            </w:pPr>
            <w:r>
              <w:rPr>
                <w:b/>
                <w:bCs/>
                <w:color w:val="B07D52"/>
              </w:rPr>
              <w:t xml:space="preserve">• </w:t>
            </w:r>
            <w:r>
              <w:t xml:space="preserve">What does probation look like — 30 days? Weekly written check-ins? A specific improvement plan? Or is probation not a thing here, just "one more chance and then we part ways"?</w:t>
            </w:r>
          </w:p>
          <w:p>
            <w:pPr>
              <w:spacing w:after="80"/>
            </w:pPr>
            <w:r>
              <w:rPr>
                <w:b/>
                <w:bCs/>
                <w:color w:val="B07D52"/>
              </w:rPr>
              <w:t xml:space="preserve">• </w:t>
            </w:r>
            <w:r>
              <w:t xml:space="preserve">What warrants IMMEDIATE termination, no talks — the true dealbreakers? (Theft, violating client confidentiality, showing up under the influence, threatening a coworker or client. Short list. Be specific.)</w:t>
            </w:r>
          </w:p>
          <w:p>
            <w:pPr>
              <w:spacing w:after="80"/>
            </w:pPr>
            <w:r>
              <w:rPr>
                <w:b/>
                <w:bCs/>
                <w:color w:val="B07D52"/>
              </w:rPr>
              <w:t xml:space="preserve">• </w:t>
            </w:r>
            <w:r>
              <w:t xml:space="preserve">How fast do you actually fire people once the pattern is clear? (Krista pushed you on this. Fast is often kinder than slow. What's your rule?)</w:t>
            </w:r>
          </w:p>
          <w:p>
            <w:pPr>
              <w:spacing w:after="80"/>
            </w:pPr>
            <w:r>
              <w:rPr>
                <w:b/>
                <w:bCs/>
                <w:color w:val="B07D52"/>
              </w:rPr>
              <w:t xml:space="preserve">• </w:t>
            </w:r>
            <w:r>
              <w:t xml:space="preserve">Regular check-ins — SEPARATE from disciplinary talks. When (weekly? bi-weekly?), what format, what gets covered. This is where you catch things before they become discipline situations.</w:t>
            </w:r>
          </w:p>
        </w:tc>
      </w:tr>
    </w:tbl>
    <w:p>
      <w:pPr>
        <w:pStyle w:val="Heading2"/>
      </w:pPr>
      <w:r>
        <w:t xml:space="preserve">9. Departure procedure (quit or fired)</w:t>
      </w:r>
    </w:p>
    <w:p>
      <w:pPr>
        <w:spacing w:after="140"/>
      </w:pPr>
      <w:r>
        <w:t xml:space="preserve">Krista's list from the call, plus a few practical additions specific to a suite operation.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80"/>
            </w:pPr>
            <w:r>
              <w:rPr>
                <w:b/>
                <w:bCs/>
                <w:color w:val="B07D52"/>
              </w:rPr>
              <w:t xml:space="preserve">• </w:t>
            </w:r>
            <w:r>
              <w:t xml:space="preserve">If someone quits or is fired — are they done end-of-day? Or is there notice (like the standard two weeks)? What's your default, what are the exceptions?</w:t>
            </w:r>
          </w:p>
          <w:p>
            <w:pPr>
              <w:spacing w:after="80"/>
            </w:pPr>
            <w:r>
              <w:rPr>
                <w:b/>
                <w:bCs/>
                <w:color w:val="B07D52"/>
              </w:rPr>
              <w:t xml:space="preserve">• </w:t>
            </w:r>
            <w:r>
              <w:t xml:space="preserve">Cleaning out the space — what they take, what they leave. Personal tools vs. studio tools (this cross-references the tools clause of the Employment Agreement — the studio's tools stay).</w:t>
            </w:r>
          </w:p>
          <w:p>
            <w:pPr>
              <w:spacing w:after="80"/>
            </w:pPr>
            <w:r>
              <w:rPr>
                <w:b/>
                <w:bCs/>
                <w:color w:val="B07D52"/>
              </w:rPr>
              <w:t xml:space="preserve">• </w:t>
            </w:r>
            <w:r>
              <w:t xml:space="preserve">Vagaro removal — who has admin access, how their profile gets deactivated, how their clients get redistributed or contacted.</w:t>
            </w:r>
          </w:p>
          <w:p>
            <w:pPr>
              <w:spacing w:after="80"/>
            </w:pPr>
            <w:r>
              <w:rPr>
                <w:b/>
                <w:bCs/>
                <w:color w:val="B07D52"/>
              </w:rPr>
              <w:t xml:space="preserve">• </w:t>
            </w:r>
            <w:r>
              <w:t xml:space="preserve">Studio keys, alarm codes, cabinet access, any shared logins.</w:t>
            </w:r>
          </w:p>
          <w:p>
            <w:pPr>
              <w:spacing w:after="80"/>
            </w:pPr>
            <w:r>
              <w:rPr>
                <w:b/>
                <w:bCs/>
                <w:color w:val="B07D52"/>
              </w:rPr>
              <w:t xml:space="preserve">• </w:t>
            </w:r>
            <w:r>
              <w:t xml:space="preserve">Client contact info they may have — reminder that they cannot use it (references the Confidentiality clause of the Employment Agreement) and what happens if they do.</w:t>
            </w:r>
          </w:p>
          <w:p>
            <w:pPr>
              <w:spacing w:after="80"/>
            </w:pPr>
            <w:r>
              <w:rPr>
                <w:b/>
                <w:bCs/>
                <w:color w:val="B07D52"/>
              </w:rPr>
              <w:t xml:space="preserve">• </w:t>
            </w:r>
            <w:r>
              <w:t xml:space="preserve">Final paycheck timing — by the next regular payday under PA law. Cross-reference the Employment Agreement.</w:t>
            </w:r>
          </w:p>
          <w:p>
            <w:pPr>
              <w:spacing w:after="80"/>
            </w:pPr>
            <w:r>
              <w:rPr>
                <w:b/>
                <w:bCs/>
                <w:color w:val="B07D52"/>
              </w:rPr>
              <w:t xml:space="preserve">• </w:t>
            </w:r>
            <w:r>
              <w:t xml:space="preserve">What YOU say to your clients about the departure — professional, no drama, no naming.</w:t>
            </w:r>
          </w:p>
          <w:p>
            <w:pPr>
              <w:spacing w:after="80"/>
            </w:pPr>
            <w:r>
              <w:rPr>
                <w:b/>
                <w:bCs/>
                <w:color w:val="B07D52"/>
              </w:rPr>
              <w:t xml:space="preserve">• </w:t>
            </w:r>
            <w:r>
              <w:t xml:space="preserve">What THEY can/can't say to your clients or on social media — nothing that damages the studio's reputation. This is where it gets legally tricky; Max's stepdad reviews the exact wording.</w:t>
            </w:r>
          </w:p>
          <w:p>
            <w:pPr>
              <w:spacing w:after="80"/>
            </w:pPr>
            <w:r>
              <w:rPr>
                <w:b/>
                <w:bCs/>
                <w:color w:val="B07D52"/>
              </w:rPr>
              <w:t xml:space="preserve">• </w:t>
            </w:r>
            <w:r>
              <w:t xml:space="preserve">The return of studio content — if they've been filmed for studio reels, does that footage stay yours? (Yes. Put it in writing so it's not a fight.)</w:t>
            </w:r>
          </w:p>
        </w:tc>
      </w:tr>
    </w:tbl>
    <w:p>
      <w:pPr>
        <w:pStyle w:val="Heading2"/>
      </w:pPr>
      <w:r>
        <w:t xml:space="preserve">10. Training and growth — Aaron-specific right now, scalable to hire #2</w:t>
      </w:r>
    </w:p>
    <w:p>
      <w:pPr>
        <w:spacing w:after="140"/>
      </w:pPr>
      <w:r>
        <w:t xml:space="preserve">How Aaron grows from where he is now (learning prep) to being able to install his own clients under your umbrella.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80"/>
            </w:pPr>
            <w:r>
              <w:rPr>
                <w:b/>
                <w:bCs/>
                <w:color w:val="B07D52"/>
              </w:rPr>
              <w:t xml:space="preserve">• </w:t>
            </w:r>
            <w:r>
              <w:t xml:space="preserve">The path — what does the arc from assistant to full stylist under your umbrella look like? Rough milestones (learns prep → cleared to make bonds → cleared for installs on friends/family → cleared for real clients).</w:t>
            </w:r>
          </w:p>
          <w:p>
            <w:pPr>
              <w:spacing w:after="80"/>
            </w:pPr>
            <w:r>
              <w:rPr>
                <w:b/>
                <w:bCs/>
                <w:color w:val="B07D52"/>
              </w:rPr>
              <w:t xml:space="preserve">• </w:t>
            </w:r>
            <w:r>
              <w:t xml:space="preserve">Dead-hair practice — how often, what techniques, how you know when he graduates to the next level.</w:t>
            </w:r>
          </w:p>
          <w:p>
            <w:pPr>
              <w:spacing w:after="80"/>
            </w:pPr>
            <w:r>
              <w:rPr>
                <w:b/>
                <w:bCs/>
                <w:color w:val="B07D52"/>
              </w:rPr>
              <w:t xml:space="preserve">• </w:t>
            </w:r>
            <w:r>
              <w:t xml:space="preserve">Class attendance — is he expected to take classes? Which ones? Who pays? Do you cover time off for them?</w:t>
            </w:r>
          </w:p>
          <w:p>
            <w:pPr>
              <w:spacing w:after="80"/>
            </w:pPr>
            <w:r>
              <w:rPr>
                <w:b/>
                <w:bCs/>
                <w:color w:val="B07D52"/>
              </w:rPr>
              <w:t xml:space="preserve">• </w:t>
            </w:r>
            <w:r>
              <w:t xml:space="preserve">Watching you work vs. hands-on — how you divide his time in a given week. When is he shadowing, when is he prepping, when is he assisting on live installs?</w:t>
            </w:r>
          </w:p>
          <w:p>
            <w:pPr>
              <w:spacing w:after="80"/>
            </w:pPr>
            <w:r>
              <w:rPr>
                <w:b/>
                <w:bCs/>
                <w:color w:val="B07D52"/>
              </w:rPr>
              <w:t xml:space="preserve">• </w:t>
            </w:r>
            <w:r>
              <w:t xml:space="preserve">Feedback structure — daily quick notes? Weekly deeper conversation? Monthly big-picture check-in?</w:t>
            </w:r>
          </w:p>
          <w:p>
            <w:pPr>
              <w:spacing w:after="80"/>
            </w:pPr>
            <w:r>
              <w:rPr>
                <w:b/>
                <w:bCs/>
                <w:color w:val="B07D52"/>
              </w:rPr>
              <w:t xml:space="preserve">• </w:t>
            </w:r>
            <w:r>
              <w:t xml:space="preserve">When he's ready to install on his own — what's on the checklist? (Consistent bond quality, timing under X hours, client-communication skills, etc. Get specific.)</w:t>
            </w:r>
          </w:p>
          <w:p>
            <w:pPr>
              <w:spacing w:after="80"/>
            </w:pPr>
            <w:r>
              <w:rPr>
                <w:b/>
                <w:bCs/>
                <w:color w:val="B07D52"/>
              </w:rPr>
              <w:t xml:space="preserve">• </w:t>
            </w:r>
            <w:r>
              <w:t xml:space="preserve">How he can grow beyond assisting — as a stylist under your umbrella, or one day launching on his own with your blessing. What's the runway you'd support?</w:t>
            </w:r>
          </w:p>
        </w:tc>
      </w:tr>
    </w:tbl>
    <w:p>
      <w:pPr>
        <w:pStyle w:val="Heading2"/>
      </w:pPr>
      <w:r>
        <w:t xml:space="preserve">11. Team dynamics (two of you now, more later)</w:t>
      </w:r>
    </w:p>
    <w:p>
      <w:pPr>
        <w:spacing w:after="140"/>
      </w:pPr>
      <w:r>
        <w:t xml:space="preserve">Only two of you right now, but the norms you set with Aaron carry forward when you hire #2. This is where you avoid becoming the boss who accidentally re-creates the dynamic you left.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80"/>
            </w:pPr>
            <w:r>
              <w:rPr>
                <w:b/>
                <w:bCs/>
                <w:color w:val="B07D52"/>
              </w:rPr>
              <w:t xml:space="preserve">• </w:t>
            </w:r>
            <w:r>
              <w:t xml:space="preserve">Group chats (or the equivalent) — what they're for, what they're NOT for. Venting about clients is the classic bad use.</w:t>
            </w:r>
          </w:p>
          <w:p>
            <w:pPr>
              <w:spacing w:after="80"/>
            </w:pPr>
            <w:r>
              <w:rPr>
                <w:b/>
                <w:bCs/>
                <w:color w:val="B07D52"/>
              </w:rPr>
              <w:t xml:space="preserve">• </w:t>
            </w:r>
            <w:r>
              <w:t xml:space="preserve">How to disagree with each other — direct, private, not in front of clients. What's the rule when you disagree WITH Aaron in the moment (do you correct him then, or later)?</w:t>
            </w:r>
          </w:p>
          <w:p>
            <w:pPr>
              <w:spacing w:after="80"/>
            </w:pPr>
            <w:r>
              <w:rPr>
                <w:b/>
                <w:bCs/>
                <w:color w:val="B07D52"/>
              </w:rPr>
              <w:t xml:space="preserve">• </w:t>
            </w:r>
            <w:r>
              <w:t xml:space="preserve">How Aaron can give feedback UP to you. You say you welcome pushback; he may not believe it until you actively invite it. How do you make that real?</w:t>
            </w:r>
          </w:p>
          <w:p>
            <w:pPr>
              <w:spacing w:after="80"/>
            </w:pPr>
            <w:r>
              <w:rPr>
                <w:b/>
                <w:bCs/>
                <w:color w:val="B07D52"/>
              </w:rPr>
              <w:t xml:space="preserve">• </w:t>
            </w:r>
            <w:r>
              <w:t xml:space="preserve">Weekly check-ins — when, what format, what gets covered. This is the RELATIONSHIP check-in, separate from the discipline framework.</w:t>
            </w:r>
          </w:p>
          <w:p>
            <w:pPr>
              <w:spacing w:after="80"/>
            </w:pPr>
            <w:r>
              <w:rPr>
                <w:b/>
                <w:bCs/>
                <w:color w:val="B07D52"/>
              </w:rPr>
              <w:t xml:space="preserve">• </w:t>
            </w:r>
            <w:r>
              <w:t xml:space="preserve">Reporting concerns — if something feels off, who tells whom, how. Especially: what if Aaron sees a client behaving inappropriately?</w:t>
            </w:r>
          </w:p>
          <w:p>
            <w:pPr>
              <w:spacing w:after="80"/>
            </w:pPr>
            <w:r>
              <w:rPr>
                <w:b/>
                <w:bCs/>
                <w:color w:val="B07D52"/>
              </w:rPr>
              <w:t xml:space="preserve">• </w:t>
            </w:r>
            <w:r>
              <w:t xml:space="preserve">The rule: no talking about each other behind each other's back. In a two-person team this is what kills you fastest. Say it out loud, put it in writing.</w:t>
            </w:r>
          </w:p>
          <w:p>
            <w:pPr>
              <w:spacing w:after="80"/>
            </w:pPr>
            <w:r>
              <w:rPr>
                <w:b/>
                <w:bCs/>
                <w:color w:val="B07D52"/>
              </w:rPr>
              <w:t xml:space="preserve">• </w:t>
            </w:r>
            <w:r>
              <w:t xml:space="preserve">No badmouthing you (the boss) or the studio publicly. Ever. This should be explicit and unambiguous.</w:t>
            </w:r>
          </w:p>
          <w:p>
            <w:pPr>
              <w:spacing w:after="80"/>
            </w:pPr>
            <w:r>
              <w:rPr>
                <w:b/>
                <w:bCs/>
                <w:color w:val="B07D52"/>
              </w:rPr>
              <w:t xml:space="preserve">• </w:t>
            </w:r>
            <w:r>
              <w:t xml:space="preserve">When there's ever a real conflict between the two of you — process for surfacing it, cool-off period, sit-down structure. Even for a two-person team.</w:t>
            </w:r>
          </w:p>
        </w:tc>
      </w:tr>
    </w:tbl>
    <w:p>
      <w:pPr>
        <w:pStyle w:val="Heading2"/>
      </w:pPr>
      <w:r>
        <w:t xml:space="preserve">12. Values in action</w:t>
      </w:r>
    </w:p>
    <w:p>
      <w:pPr>
        <w:spacing w:after="140"/>
      </w:pPr>
      <w:r>
        <w:t xml:space="preserve">You know your values in the abstract. This section makes them concrete — what they LOOK like on a real workday.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E7E1D6" w:sz="4"/>
              <w:bottom w:val="single" w:color="E7E1D6" w:sz="4"/>
              <w:right w:val="single" w:color="E7E1D6" w:sz="4"/>
            </w:tcBorders>
            <w:shd w:fill="FAF6EF" w:val="clear"/>
            <w:tcMar>
              <w:top w:type="dxa" w:w="200"/>
              <w:left w:type="dxa" w:w="240"/>
              <w:bottom w:type="dxa" w:w="200"/>
              <w:right w:type="dxa" w:w="240"/>
            </w:tcMar>
          </w:tcPr>
          <w:p>
            <w:pPr>
              <w:spacing w:after="100"/>
            </w:pPr>
            <w:r>
              <w:rPr>
                <w:b/>
                <w:bCs/>
                <w:sz w:val="22"/>
                <w:szCs w:val="22"/>
              </w:rPr>
              <w:t xml:space="preserve">Riff prompts:</w:t>
            </w:r>
          </w:p>
          <w:p>
            <w:pPr>
              <w:spacing w:after="80"/>
            </w:pPr>
            <w:r>
              <w:rPr>
                <w:b/>
                <w:bCs/>
                <w:color w:val="B07D52"/>
              </w:rPr>
              <w:t xml:space="preserve">• </w:t>
            </w:r>
            <w:r>
              <w:t xml:space="preserve">For each of your core values (name 3–5), what does living that value look like in a typical workday? Give a real example.</w:t>
            </w:r>
          </w:p>
          <w:p>
            <w:pPr>
              <w:spacing w:after="80"/>
            </w:pPr>
            <w:r>
              <w:rPr>
                <w:b/>
                <w:bCs/>
                <w:color w:val="B07D52"/>
              </w:rPr>
              <w:t xml:space="preserve">• </w:t>
            </w:r>
            <w:r>
              <w:t xml:space="preserve">For each, what does VIOLATING it look like? Give a real example.</w:t>
            </w:r>
          </w:p>
          <w:p>
            <w:pPr>
              <w:spacing w:after="80"/>
            </w:pPr>
            <w:r>
              <w:rPr>
                <w:b/>
                <w:bCs/>
                <w:color w:val="B07D52"/>
              </w:rPr>
              <w:t xml:space="preserve">• </w:t>
            </w:r>
            <w:r>
              <w:t xml:space="preserve">Case scenario 1: A client is furious because someone else installed her wefts badly and now they're falling out (the actual thing that happened to you in Arkansas). What's the response that honors your values? Fix her hair? Correct the misdirection? Both?</w:t>
            </w:r>
          </w:p>
          <w:p>
            <w:pPr>
              <w:spacing w:after="80"/>
            </w:pPr>
            <w:r>
              <w:rPr>
                <w:b/>
                <w:bCs/>
                <w:color w:val="B07D52"/>
              </w:rPr>
              <w:t xml:space="preserve">• </w:t>
            </w:r>
            <w:r>
              <w:t xml:space="preserve">Case scenario 2: You have a client in the chair and a shipment doesn't arrive. "Chaotic but caring" — what does that look like right now? Improvise? Reschedule? Get honest with the client and let her decide?</w:t>
            </w:r>
          </w:p>
          <w:p>
            <w:pPr>
              <w:spacing w:after="80"/>
            </w:pPr>
            <w:r>
              <w:rPr>
                <w:b/>
                <w:bCs/>
                <w:color w:val="B07D52"/>
              </w:rPr>
              <w:t xml:space="preserve">• </w:t>
            </w:r>
            <w:r>
              <w:t xml:space="preserve">Case scenario 3: A team member sees another team member violating a value (e.g., you overhear Aaron gossiping about a client). What's the response? Call it out live? Talk to him privately after? Both?</w:t>
            </w:r>
          </w:p>
          <w:p>
            <w:pPr>
              <w:spacing w:after="80"/>
            </w:pPr>
            <w:r>
              <w:rPr>
                <w:b/>
                <w:bCs/>
                <w:color w:val="B07D52"/>
              </w:rPr>
              <w:t xml:space="preserve">• </w:t>
            </w:r>
            <w:r>
              <w:t xml:space="preserve">Case scenario 4: You get a brand deal opportunity that would compromise a value (like the weed brand collab you couldn't take at Parlor — but flipped: an opportunity that pays great but doesn't fit "chaotic but caring"). What's the guidance for how you'd say no?</w:t>
            </w:r>
          </w:p>
        </w:tc>
      </w:tr>
    </w:tbl>
    <w:p>
      <w:pPr>
        <w:pStyle w:val="Heading1"/>
      </w:pPr>
      <w:r>
        <w:t xml:space="preserve">The pace this month (same as SOPs)</w:t>
      </w:r>
    </w:p>
    <w:p>
      <w:pPr>
        <w:pStyle w:val="ListParagraph"/>
        <w:numPr>
          <w:ilvl w:val="0"/>
          <w:numId w:val="2"/>
        </w:numPr>
        <w:spacing w:after="80"/>
      </w:pPr>
      <w:r>
        <w:t xml:space="preserve">Week 1: Voice-riff Sections 1–3 (culture, client experience, presentation). Foundation.</w:t>
      </w:r>
    </w:p>
    <w:p>
      <w:pPr>
        <w:pStyle w:val="ListParagraph"/>
        <w:numPr>
          <w:ilvl w:val="0"/>
          <w:numId w:val="2"/>
        </w:numPr>
        <w:spacing w:after="80"/>
      </w:pPr>
      <w:r>
        <w:t xml:space="preserve">Week 2: Voice-riff Sections 4–7 (responsibilities, off-work, personal, illness). The day-to-day.</w:t>
      </w:r>
    </w:p>
    <w:p>
      <w:pPr>
        <w:pStyle w:val="ListParagraph"/>
        <w:numPr>
          <w:ilvl w:val="0"/>
          <w:numId w:val="2"/>
        </w:numPr>
        <w:spacing w:after="80"/>
      </w:pPr>
      <w:r>
        <w:t xml:space="preserve">Week 3: Voice-riff Sections 8–12 (discipline, departure, training, team, values). The harder ones.</w:t>
      </w:r>
    </w:p>
    <w:p>
      <w:pPr>
        <w:spacing w:after="140"/>
      </w:pPr>
      <w:r>
        <w:rPr>
          <w:i/>
          <w:iCs/>
          <w:color w:val="6F6960"/>
        </w:rPr>
        <w:t xml:space="preserve">If a section takes more than one sitting, split it. "Section 1 — Part 1" and "Section 1 — Part 2" is fine. Better to do it in pieces than to burn out and skip prompts.</w:t>
      </w:r>
    </w:p>
    <w:p>
      <w:pPr>
        <w:pStyle w:val="Heading1"/>
      </w:pPr>
      <w:r>
        <w:t xml:space="preserve">What happens after the riffs</w:t>
      </w:r>
    </w:p>
    <w:p>
      <w:pPr>
        <w:spacing w:after="140"/>
      </w:pPr>
      <w:r>
        <w:t xml:space="preserve">You send Krista the audio. She compiles a written draft handbook — same tone as your riffs, cleaned up but not corporate-ified. You review it, mark anything that doesn't sound like you. Max's stepdad does one quick pass to flag anything legally risky (mostly around the dress code framing and the departure section). Then Aaron signs it as part of his onboarding, and every future hire signs the current version on day one.</w:t>
      </w:r>
    </w:p>
    <w:p>
      <w:pPr>
        <w:spacing w:after="140"/>
      </w:pPr>
      <w:r>
        <w:rPr>
          <w:i/>
          <w:iCs/>
          <w:color w:val="6F6960"/>
        </w:rPr>
        <w:t xml:space="preserve">Handbook gets revisited every 12 months. Standards evolve, hires evolve, you evolve — the doc has to keep up.</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7E1D6" w:sz="4"/>
              <w:left w:val="single" w:color="B5793F" w:sz="18"/>
              <w:bottom w:val="single" w:color="E7E1D6" w:sz="4"/>
              <w:right w:val="single" w:color="E7E1D6" w:sz="4"/>
            </w:tcBorders>
            <w:shd w:fill="F8EEE0" w:val="clear"/>
            <w:tcMar>
              <w:top w:type="dxa" w:w="200"/>
              <w:left w:type="dxa" w:w="240"/>
              <w:bottom w:type="dxa" w:w="200"/>
              <w:right w:type="dxa" w:w="240"/>
            </w:tcMar>
          </w:tcPr>
          <w:p>
            <w:pPr>
              <w:spacing w:after="0"/>
            </w:pPr>
            <w:r>
              <w:rPr>
                <w:i/>
                <w:iCs/>
                <w:color w:val="6F6960"/>
              </w:rPr>
              <w:t xml:space="preserve">One last thing. The handbook is where you get to be clear about the culture you were denied at your last job. Don't hold back. If you were expected to do something at Parlor that felt wrong, name the opposite as your standard here. If there was a Jacob-shaped moment that stayed with you, that's a prompt for a rule or an anti-rule. This document is where you get to be the boss you wished you'd had.</w:t>
            </w:r>
          </w:p>
        </w:tc>
      </w:tr>
    </w:tbl>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i/>
        <w:iCs/>
        <w:color w:val="6F6960"/>
        <w:sz w:val="16"/>
        <w:szCs w:val="16"/>
      </w:rPr>
      <w:t xml:space="preserve">Voice-riff each section. Send audio to Krista. She compiles.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tabs>
        <w:tab w:val="right" w:pos="9026"/>
      </w:tabs>
      <w:spacing w:after="0"/>
    </w:pPr>
    <w:r>
      <w:rPr>
        <w:b/>
        <w:bCs/>
        <w:color w:val="B07D52"/>
        <w:sz w:val="18"/>
        <w:szCs w:val="18"/>
      </w:rPr>
      <w:t xml:space="preserve">Coaching with Krista</w:t>
    </w:r>
    <w:r>
      <w:rPr>
        <w:color w:val="6F6960"/>
        <w:sz w:val="18"/>
        <w:szCs w:val="18"/>
      </w:rPr>
      <w:t xml:space="preserve">	Handbook Framework · Voice Riff Guide (v2)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next w:val="Normal"/>
    <w:qFormat/>
    <w:pPr>
      <w:spacing w:after="80" w:before="0"/>
      <w:jc w:val="left"/>
    </w:pPr>
    <w:rPr>
      <w:rFonts w:ascii="Calibri" w:cs="Calibri" w:eastAsia="Calibri" w:hAnsi="Calibri"/>
      <w:b/>
      <w:bCs/>
      <w:color w:val="23201B"/>
      <w:sz w:val="48"/>
      <w:szCs w:val="48"/>
    </w:rPr>
  </w:style>
  <w:style w:type="paragraph" w:styleId="Subtitle">
    <w:name w:val="Subtitle"/>
    <w:basedOn w:val="Normal"/>
    <w:next w:val="Normal"/>
    <w:qFormat/>
    <w:pPr>
      <w:spacing w:after="360" w:before="0"/>
      <w:jc w:val="left"/>
    </w:pPr>
    <w:rPr>
      <w:rFonts w:ascii="Calibri" w:cs="Calibri" w:eastAsia="Calibri" w:hAnsi="Calibri"/>
      <w:i/>
      <w:iCs/>
      <w:color w:val="6F6960"/>
      <w:sz w:val="24"/>
      <w:szCs w:val="24"/>
    </w:rPr>
  </w:style>
  <w:style w:type="paragraph" w:styleId="Heading1">
    <w:name w:val="Heading 1"/>
    <w:basedOn w:val="Normal"/>
    <w:next w:val="Normal"/>
    <w:qFormat/>
    <w:pPr>
      <w:spacing w:after="160" w:before="360"/>
      <w:outlineLvl w:val="0"/>
    </w:pPr>
    <w:rPr>
      <w:rFonts w:ascii="Calibri" w:cs="Calibri" w:eastAsia="Calibri" w:hAnsi="Calibri"/>
      <w:b/>
      <w:bCs/>
      <w:color w:val="23201B"/>
      <w:sz w:val="30"/>
      <w:szCs w:val="30"/>
    </w:rPr>
  </w:style>
  <w:style w:type="paragraph" w:styleId="Heading2">
    <w:name w:val="Heading 2"/>
    <w:basedOn w:val="Normal"/>
    <w:next w:val="Normal"/>
    <w:qFormat/>
    <w:pPr>
      <w:spacing w:after="100" w:before="280"/>
      <w:outlineLvl w:val="1"/>
    </w:pPr>
    <w:rPr>
      <w:rFonts w:ascii="Calibri" w:cs="Calibri" w:eastAsia="Calibri" w:hAnsi="Calibri"/>
      <w:b/>
      <w:bCs/>
      <w:color w:val="B07D52"/>
      <w:sz w:val="24"/>
      <w:szCs w:val="24"/>
    </w:rPr>
  </w:style>
  <w:style w:type="paragraph" w:styleId="Heading3">
    <w:name w:val="Heading 3"/>
    <w:basedOn w:val="Normal"/>
    <w:next w:val="Normal"/>
    <w:qFormat/>
    <w:pPr>
      <w:spacing w:after="80" w:before="200"/>
      <w:outlineLvl w:val="2"/>
    </w:pPr>
    <w:rPr>
      <w:rFonts w:ascii="Calibri" w:cs="Calibri" w:eastAsia="Calibri" w:hAnsi="Calibri"/>
      <w:b/>
      <w:bCs/>
      <w:color w:val="23201B"/>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Krista (via coaching dashboard)</dc:creator>
  <cp:lastModifiedBy>Un-named</cp:lastModifiedBy>
  <cp:revision>1</cp:revision>
  <dcterms:created xsi:type="dcterms:W3CDTF">2026-07-04T22:10:19.754Z</dcterms:created>
  <dcterms:modified xsi:type="dcterms:W3CDTF">2026-07-04T22:10:19.755Z</dcterms:modified>
</cp:coreProperties>
</file>

<file path=docProps/custom.xml><?xml version="1.0" encoding="utf-8"?>
<Properties xmlns="http://schemas.openxmlformats.org/officeDocument/2006/custom-properties" xmlns:vt="http://schemas.openxmlformats.org/officeDocument/2006/docPropsVTypes"/>
</file>